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AF0FDC" w14:textId="77777777" w:rsidR="007237BD" w:rsidRDefault="007237BD" w:rsidP="007237BD">
      <w:pPr>
        <w:spacing w:after="200" w:line="276" w:lineRule="auto"/>
        <w:rPr>
          <w:rFonts w:ascii="Arial" w:hAnsi="Arial" w:cs="Arial"/>
          <w:b/>
          <w:sz w:val="72"/>
          <w:szCs w:val="72"/>
        </w:rPr>
      </w:pPr>
      <w:bookmarkStart w:id="0" w:name="_Toc359336481"/>
      <w:r>
        <w:rPr>
          <w:rFonts w:ascii="Arial" w:hAnsi="Arial" w:cs="Arial"/>
          <w:b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78A39D9D" wp14:editId="0990E00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74000" cy="3092400"/>
            <wp:effectExtent l="0" t="0" r="0" b="0"/>
            <wp:wrapSquare wrapText="bothSides"/>
            <wp:docPr id="1057261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61318" name="Picture 10572613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0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5023D" w14:textId="30877C0F" w:rsidR="007237BD" w:rsidRDefault="007237BD" w:rsidP="007237BD">
      <w:pPr>
        <w:spacing w:after="0" w:line="276" w:lineRule="auto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EDINGTON</w:t>
      </w:r>
    </w:p>
    <w:p w14:paraId="0573A904" w14:textId="77777777" w:rsidR="007237BD" w:rsidRDefault="007237BD" w:rsidP="007237BD">
      <w:pPr>
        <w:spacing w:after="0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PARISH COUNCIL</w:t>
      </w:r>
    </w:p>
    <w:p w14:paraId="4127C38A" w14:textId="2ED6D88F" w:rsidR="007237BD" w:rsidRPr="000002A0" w:rsidRDefault="007237BD" w:rsidP="007237BD">
      <w:pPr>
        <w:spacing w:after="0"/>
        <w:rPr>
          <w:rFonts w:ascii="Arial" w:hAnsi="Arial" w:cs="Arial"/>
          <w:b/>
          <w:sz w:val="72"/>
          <w:szCs w:val="72"/>
        </w:rPr>
      </w:pPr>
      <w:r w:rsidRPr="000002A0">
        <w:rPr>
          <w:rFonts w:ascii="Arial" w:hAnsi="Arial" w:cs="Arial"/>
          <w:b/>
          <w:sz w:val="72"/>
          <w:szCs w:val="72"/>
        </w:rPr>
        <w:t xml:space="preserve">FOI </w:t>
      </w:r>
      <w:r w:rsidR="00C12601">
        <w:rPr>
          <w:rFonts w:ascii="Arial" w:hAnsi="Arial" w:cs="Arial"/>
          <w:b/>
          <w:sz w:val="72"/>
          <w:szCs w:val="72"/>
        </w:rPr>
        <w:t>PUBLICATION SCHEME</w:t>
      </w:r>
    </w:p>
    <w:bookmarkEnd w:id="0"/>
    <w:p w14:paraId="2D854ABE" w14:textId="77777777" w:rsidR="007237BD" w:rsidRDefault="007237BD" w:rsidP="007237BD">
      <w:pPr>
        <w:suppressAutoHyphens/>
        <w:autoSpaceDN w:val="0"/>
        <w:spacing w:before="100" w:after="100"/>
        <w:outlineLvl w:val="2"/>
        <w:rPr>
          <w:rFonts w:ascii="Arial" w:hAnsi="Arial" w:cs="Arial"/>
          <w:b/>
          <w:bCs/>
          <w:lang w:eastAsia="en-GB"/>
        </w:rPr>
      </w:pPr>
    </w:p>
    <w:p w14:paraId="6D912B0B" w14:textId="5347AB78" w:rsidR="007237BD" w:rsidRPr="007237BD" w:rsidRDefault="00B10C87" w:rsidP="007237BD">
      <w:pPr>
        <w:suppressAutoHyphens/>
        <w:autoSpaceDN w:val="0"/>
        <w:spacing w:before="100" w:after="100"/>
        <w:outlineLvl w:val="2"/>
        <w:rPr>
          <w:rFonts w:ascii="Arial" w:hAnsi="Arial" w:cs="Arial"/>
          <w:b/>
          <w:bCs/>
          <w:sz w:val="24"/>
          <w:szCs w:val="24"/>
          <w:lang w:eastAsia="en-GB"/>
        </w:rPr>
      </w:pPr>
      <w:bookmarkStart w:id="1" w:name="_Toc239015514"/>
      <w:r>
        <w:rPr>
          <w:rFonts w:ascii="Arial" w:hAnsi="Arial" w:cs="Arial"/>
          <w:b/>
          <w:bCs/>
          <w:sz w:val="24"/>
          <w:szCs w:val="24"/>
          <w:lang w:eastAsia="en-GB"/>
        </w:rPr>
        <w:t xml:space="preserve">FOI </w:t>
      </w:r>
      <w:r w:rsidR="00CF4335">
        <w:rPr>
          <w:rFonts w:ascii="Arial" w:hAnsi="Arial" w:cs="Arial"/>
          <w:b/>
          <w:bCs/>
          <w:sz w:val="24"/>
          <w:szCs w:val="24"/>
          <w:lang w:eastAsia="en-GB"/>
        </w:rPr>
        <w:t>Publication Scheme</w:t>
      </w:r>
      <w:r w:rsidR="007237BD" w:rsidRPr="007237BD">
        <w:rPr>
          <w:rFonts w:ascii="Arial" w:hAnsi="Arial" w:cs="Arial"/>
          <w:b/>
          <w:bCs/>
          <w:sz w:val="24"/>
          <w:szCs w:val="24"/>
          <w:lang w:eastAsia="en-GB"/>
        </w:rPr>
        <w:t xml:space="preserve"> Update Timeline</w:t>
      </w:r>
      <w:bookmarkEnd w:id="1"/>
    </w:p>
    <w:p w14:paraId="752D44E5" w14:textId="77777777" w:rsidR="007237BD" w:rsidRPr="007237BD" w:rsidRDefault="007237BD" w:rsidP="007237BD">
      <w:pPr>
        <w:numPr>
          <w:ilvl w:val="0"/>
          <w:numId w:val="1"/>
        </w:numPr>
        <w:suppressAutoHyphens/>
        <w:autoSpaceDN w:val="0"/>
        <w:spacing w:before="100" w:after="100" w:line="240" w:lineRule="auto"/>
        <w:ind w:left="708"/>
        <w:rPr>
          <w:rFonts w:ascii="Aptos" w:eastAsia="Aptos" w:hAnsi="Aptos"/>
          <w:kern w:val="3"/>
          <w:sz w:val="24"/>
          <w:szCs w:val="24"/>
        </w:rPr>
      </w:pPr>
      <w:r w:rsidRPr="007237BD">
        <w:rPr>
          <w:rFonts w:ascii="Arial" w:hAnsi="Arial" w:cs="Arial"/>
          <w:b/>
          <w:bCs/>
          <w:sz w:val="24"/>
          <w:szCs w:val="24"/>
          <w:lang w:eastAsia="en-GB"/>
        </w:rPr>
        <w:t xml:space="preserve">Version: </w:t>
      </w:r>
      <w:r w:rsidRPr="007237BD">
        <w:rPr>
          <w:rFonts w:ascii="Arial" w:hAnsi="Arial" w:cs="Arial"/>
          <w:sz w:val="24"/>
          <w:szCs w:val="24"/>
          <w:lang w:eastAsia="en-GB"/>
        </w:rPr>
        <w:t>1.0</w:t>
      </w:r>
    </w:p>
    <w:p w14:paraId="64B907CA" w14:textId="77777777" w:rsidR="007237BD" w:rsidRPr="007237BD" w:rsidRDefault="007237BD" w:rsidP="007237BD">
      <w:pPr>
        <w:numPr>
          <w:ilvl w:val="0"/>
          <w:numId w:val="1"/>
        </w:numPr>
        <w:suppressAutoHyphens/>
        <w:autoSpaceDN w:val="0"/>
        <w:spacing w:before="100" w:after="100" w:line="240" w:lineRule="auto"/>
        <w:ind w:left="708"/>
        <w:rPr>
          <w:rFonts w:ascii="Aptos" w:eastAsia="Aptos" w:hAnsi="Aptos"/>
          <w:kern w:val="3"/>
          <w:sz w:val="24"/>
          <w:szCs w:val="24"/>
        </w:rPr>
      </w:pPr>
      <w:r w:rsidRPr="007237BD">
        <w:rPr>
          <w:rFonts w:ascii="Arial" w:hAnsi="Arial" w:cs="Arial"/>
          <w:b/>
          <w:bCs/>
          <w:sz w:val="24"/>
          <w:szCs w:val="24"/>
          <w:lang w:eastAsia="en-GB"/>
        </w:rPr>
        <w:t>Adopted:</w:t>
      </w:r>
      <w:r w:rsidRPr="007237BD">
        <w:rPr>
          <w:rFonts w:ascii="Arial" w:hAnsi="Arial" w:cs="Arial"/>
          <w:sz w:val="24"/>
          <w:szCs w:val="24"/>
          <w:lang w:eastAsia="en-GB"/>
        </w:rPr>
        <w:t xml:space="preserve"> 14 September 2026 </w:t>
      </w:r>
    </w:p>
    <w:p w14:paraId="296CC14D" w14:textId="77777777" w:rsidR="007237BD" w:rsidRPr="007237BD" w:rsidRDefault="007237BD" w:rsidP="007237BD">
      <w:pPr>
        <w:numPr>
          <w:ilvl w:val="0"/>
          <w:numId w:val="1"/>
        </w:numPr>
        <w:suppressAutoHyphens/>
        <w:autoSpaceDN w:val="0"/>
        <w:spacing w:before="100" w:after="100" w:line="240" w:lineRule="auto"/>
        <w:ind w:left="708"/>
        <w:rPr>
          <w:rFonts w:ascii="Aptos" w:eastAsia="Aptos" w:hAnsi="Aptos"/>
          <w:kern w:val="3"/>
          <w:sz w:val="24"/>
          <w:szCs w:val="24"/>
        </w:rPr>
      </w:pPr>
      <w:r w:rsidRPr="007237BD">
        <w:rPr>
          <w:rFonts w:ascii="Arial" w:hAnsi="Arial" w:cs="Arial"/>
          <w:b/>
          <w:bCs/>
          <w:sz w:val="24"/>
          <w:szCs w:val="24"/>
          <w:lang w:eastAsia="en-GB"/>
        </w:rPr>
        <w:t>Adopted by:</w:t>
      </w:r>
      <w:r w:rsidRPr="007237BD">
        <w:rPr>
          <w:rFonts w:ascii="Arial" w:hAnsi="Arial" w:cs="Arial"/>
          <w:sz w:val="24"/>
          <w:szCs w:val="24"/>
          <w:lang w:eastAsia="en-GB"/>
        </w:rPr>
        <w:t xml:space="preserve"> Full Council</w:t>
      </w:r>
    </w:p>
    <w:p w14:paraId="4C40768C" w14:textId="77777777" w:rsidR="007237BD" w:rsidRPr="007237BD" w:rsidRDefault="007237BD" w:rsidP="007237BD">
      <w:pPr>
        <w:numPr>
          <w:ilvl w:val="0"/>
          <w:numId w:val="1"/>
        </w:numPr>
        <w:suppressAutoHyphens/>
        <w:autoSpaceDN w:val="0"/>
        <w:spacing w:before="100" w:after="100" w:line="240" w:lineRule="auto"/>
        <w:ind w:left="708"/>
        <w:rPr>
          <w:rFonts w:ascii="Aptos" w:eastAsia="Aptos" w:hAnsi="Aptos"/>
          <w:kern w:val="3"/>
          <w:sz w:val="24"/>
          <w:szCs w:val="24"/>
        </w:rPr>
      </w:pPr>
      <w:r w:rsidRPr="007237BD">
        <w:rPr>
          <w:rFonts w:ascii="Arial" w:hAnsi="Arial" w:cs="Arial"/>
          <w:b/>
          <w:bCs/>
          <w:sz w:val="24"/>
          <w:szCs w:val="24"/>
          <w:lang w:eastAsia="en-GB"/>
        </w:rPr>
        <w:t>Published:</w:t>
      </w:r>
      <w:r w:rsidRPr="007237BD">
        <w:rPr>
          <w:rFonts w:ascii="Arial" w:hAnsi="Arial" w:cs="Arial"/>
          <w:sz w:val="24"/>
          <w:szCs w:val="24"/>
          <w:lang w:eastAsia="en-GB"/>
        </w:rPr>
        <w:t xml:space="preserve"> 14 September 2026</w:t>
      </w:r>
    </w:p>
    <w:p w14:paraId="6010AEF3" w14:textId="77777777" w:rsidR="007237BD" w:rsidRPr="007237BD" w:rsidRDefault="007237BD" w:rsidP="007237BD">
      <w:pPr>
        <w:numPr>
          <w:ilvl w:val="0"/>
          <w:numId w:val="1"/>
        </w:numPr>
        <w:suppressAutoHyphens/>
        <w:autoSpaceDN w:val="0"/>
        <w:spacing w:before="100" w:after="200" w:line="276" w:lineRule="auto"/>
        <w:ind w:left="708"/>
        <w:rPr>
          <w:sz w:val="24"/>
          <w:szCs w:val="24"/>
        </w:rPr>
      </w:pPr>
      <w:r w:rsidRPr="007237BD">
        <w:rPr>
          <w:rFonts w:ascii="Arial" w:hAnsi="Arial" w:cs="Arial"/>
          <w:b/>
          <w:bCs/>
          <w:sz w:val="24"/>
          <w:szCs w:val="24"/>
          <w:lang w:eastAsia="en-GB"/>
        </w:rPr>
        <w:t>Review Due:</w:t>
      </w:r>
      <w:r w:rsidRPr="007237BD">
        <w:rPr>
          <w:rFonts w:ascii="Arial" w:hAnsi="Arial" w:cs="Arial"/>
          <w:sz w:val="24"/>
          <w:szCs w:val="24"/>
          <w:lang w:eastAsia="en-GB"/>
        </w:rPr>
        <w:t xml:space="preserve"> Feb/March 2027</w:t>
      </w:r>
    </w:p>
    <w:p w14:paraId="41671C5E" w14:textId="77777777" w:rsidR="007237BD" w:rsidRDefault="007237BD" w:rsidP="007C0B8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A0CE7E0" w14:textId="1ACE5051" w:rsidR="007C0B87" w:rsidRPr="007237BD" w:rsidRDefault="007237BD" w:rsidP="00AD7558">
      <w:pPr>
        <w:spacing w:before="240" w:after="86"/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 w:rsidRPr="007237BD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lastRenderedPageBreak/>
        <w:t>1. INTRODUCTION</w:t>
      </w:r>
      <w:r w:rsidR="00C12601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 xml:space="preserve"> AND COMMITMENT</w:t>
      </w:r>
    </w:p>
    <w:p w14:paraId="2B831CFD" w14:textId="77777777" w:rsidR="00C12601" w:rsidRPr="00C12601" w:rsidRDefault="00C12601" w:rsidP="00AD7558">
      <w:pPr>
        <w:spacing w:after="120"/>
        <w:rPr>
          <w:rFonts w:ascii="Arial" w:hAnsi="Arial" w:cs="Arial"/>
        </w:rPr>
      </w:pPr>
      <w:r w:rsidRPr="00C12601">
        <w:rPr>
          <w:rFonts w:ascii="Arial" w:hAnsi="Arial" w:cs="Arial"/>
        </w:rPr>
        <w:t>This scheme commits Edington Parish Council to making information available to the public as part of its normal business activities. The Council commits to:</w:t>
      </w:r>
    </w:p>
    <w:p w14:paraId="5FFBE7CE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  <w:b/>
          <w:bCs/>
        </w:rPr>
        <w:t>• Proactively publishing</w:t>
      </w:r>
      <w:r w:rsidRPr="00C12601">
        <w:rPr>
          <w:rFonts w:ascii="Arial" w:hAnsi="Arial" w:cs="Arial"/>
        </w:rPr>
        <w:t xml:space="preserve"> or making available routine information (including environmental information) that falls within the classifications below. </w:t>
      </w:r>
    </w:p>
    <w:p w14:paraId="5DF8B821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Specifying the information held that falls within these classifications. </w:t>
      </w:r>
    </w:p>
    <w:p w14:paraId="29BCB237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Publishing the </w:t>
      </w:r>
      <w:r w:rsidRPr="00C12601">
        <w:rPr>
          <w:rFonts w:ascii="Arial" w:hAnsi="Arial" w:cs="Arial"/>
          <w:b/>
          <w:bCs/>
        </w:rPr>
        <w:t xml:space="preserve">methods </w:t>
      </w:r>
      <w:r w:rsidRPr="00C12601">
        <w:rPr>
          <w:rFonts w:ascii="Arial" w:hAnsi="Arial" w:cs="Arial"/>
        </w:rPr>
        <w:t xml:space="preserve">by which specific information is made </w:t>
      </w:r>
      <w:proofErr w:type="gramStart"/>
      <w:r w:rsidRPr="00C12601">
        <w:rPr>
          <w:rFonts w:ascii="Arial" w:hAnsi="Arial" w:cs="Arial"/>
        </w:rPr>
        <w:t>available</w:t>
      </w:r>
      <w:proofErr w:type="gramEnd"/>
      <w:r w:rsidRPr="00C12601">
        <w:rPr>
          <w:rFonts w:ascii="Arial" w:hAnsi="Arial" w:cs="Arial"/>
        </w:rPr>
        <w:t xml:space="preserve"> so it is easily identified.</w:t>
      </w:r>
    </w:p>
    <w:p w14:paraId="470DB4DB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</w:t>
      </w:r>
      <w:r w:rsidRPr="00C12601">
        <w:rPr>
          <w:rFonts w:ascii="Arial" w:hAnsi="Arial" w:cs="Arial"/>
          <w:b/>
          <w:bCs/>
        </w:rPr>
        <w:t>Reviewing and updating</w:t>
      </w:r>
      <w:r w:rsidRPr="00C12601">
        <w:rPr>
          <w:rFonts w:ascii="Arial" w:hAnsi="Arial" w:cs="Arial"/>
        </w:rPr>
        <w:t xml:space="preserve"> information on a regular basis.</w:t>
      </w:r>
    </w:p>
    <w:p w14:paraId="73E01D55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>• Producing a</w:t>
      </w:r>
      <w:r w:rsidRPr="00C12601">
        <w:rPr>
          <w:rFonts w:ascii="Arial" w:hAnsi="Arial" w:cs="Arial"/>
          <w:b/>
          <w:bCs/>
        </w:rPr>
        <w:t xml:space="preserve"> schedule of fees </w:t>
      </w:r>
      <w:r w:rsidRPr="00C12601">
        <w:rPr>
          <w:rFonts w:ascii="Arial" w:hAnsi="Arial" w:cs="Arial"/>
        </w:rPr>
        <w:t xml:space="preserve">for information access. </w:t>
      </w:r>
    </w:p>
    <w:p w14:paraId="77D235AB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>• Making this publication scheme itself available to the public.</w:t>
      </w:r>
    </w:p>
    <w:p w14:paraId="75C09EEE" w14:textId="759C5528" w:rsidR="00654C96" w:rsidRPr="00654C96" w:rsidRDefault="00654C96" w:rsidP="00AD7558">
      <w:pPr>
        <w:spacing w:before="240" w:after="86"/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 w:rsidRPr="00654C96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 xml:space="preserve">2. </w:t>
      </w:r>
      <w:r w:rsidR="00C12601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CLASSES OF INFORMATION</w:t>
      </w:r>
    </w:p>
    <w:p w14:paraId="1C0CA8EE" w14:textId="77777777" w:rsidR="00C12601" w:rsidRPr="00C12601" w:rsidRDefault="00C12601" w:rsidP="00AD7558">
      <w:pPr>
        <w:spacing w:after="120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The Council will provide information in the following seven classes: </w:t>
      </w:r>
    </w:p>
    <w:p w14:paraId="2CB9614B" w14:textId="5B58DE3E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1. </w:t>
      </w:r>
      <w:r w:rsidRPr="00C12601">
        <w:rPr>
          <w:rFonts w:ascii="Arial" w:hAnsi="Arial" w:cs="Arial"/>
          <w:b/>
          <w:bCs/>
        </w:rPr>
        <w:t>Who we are and what we do:</w:t>
      </w:r>
      <w:r w:rsidRPr="00C12601">
        <w:rPr>
          <w:rFonts w:ascii="Arial" w:hAnsi="Arial" w:cs="Arial"/>
        </w:rPr>
        <w:t xml:space="preserve"> Organisational information, locations, contacts, and constitutional/legal governance. </w:t>
      </w:r>
    </w:p>
    <w:p w14:paraId="5ED641E0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2. </w:t>
      </w:r>
      <w:r w:rsidRPr="00C12601">
        <w:rPr>
          <w:rFonts w:ascii="Arial" w:hAnsi="Arial" w:cs="Arial"/>
          <w:b/>
          <w:bCs/>
        </w:rPr>
        <w:t>What we spend and how we spend it:</w:t>
      </w:r>
      <w:r w:rsidRPr="00C12601">
        <w:rPr>
          <w:rFonts w:ascii="Arial" w:hAnsi="Arial" w:cs="Arial"/>
        </w:rPr>
        <w:t xml:space="preserve"> Financial information relating to income, expenditure, tendering, procurement, and contracts.</w:t>
      </w:r>
    </w:p>
    <w:p w14:paraId="5CAA2117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3. </w:t>
      </w:r>
      <w:r w:rsidRPr="00C12601">
        <w:rPr>
          <w:rFonts w:ascii="Arial" w:hAnsi="Arial" w:cs="Arial"/>
          <w:b/>
          <w:bCs/>
        </w:rPr>
        <w:t>What our priorities are and how we are doing:</w:t>
      </w:r>
      <w:r w:rsidRPr="00C12601">
        <w:rPr>
          <w:rFonts w:ascii="Arial" w:hAnsi="Arial" w:cs="Arial"/>
        </w:rPr>
        <w:t xml:space="preserve"> Strategy, performance plans, assessments, and reviews.</w:t>
      </w:r>
    </w:p>
    <w:p w14:paraId="05C44CB8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4. </w:t>
      </w:r>
      <w:r w:rsidRPr="00C12601">
        <w:rPr>
          <w:rFonts w:ascii="Arial" w:hAnsi="Arial" w:cs="Arial"/>
          <w:b/>
          <w:bCs/>
        </w:rPr>
        <w:t>How we make decisions:</w:t>
      </w:r>
      <w:r w:rsidRPr="00C12601">
        <w:rPr>
          <w:rFonts w:ascii="Arial" w:hAnsi="Arial" w:cs="Arial"/>
        </w:rPr>
        <w:t xml:space="preserve"> Policy proposals, decision-making processes, and consultations.</w:t>
      </w:r>
    </w:p>
    <w:p w14:paraId="56BFEEC2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5. </w:t>
      </w:r>
      <w:r w:rsidRPr="00C12601">
        <w:rPr>
          <w:rFonts w:ascii="Arial" w:hAnsi="Arial" w:cs="Arial"/>
          <w:b/>
          <w:bCs/>
        </w:rPr>
        <w:t>Our policies and procedures:</w:t>
      </w:r>
      <w:r w:rsidRPr="00C12601">
        <w:rPr>
          <w:rFonts w:ascii="Arial" w:hAnsi="Arial" w:cs="Arial"/>
        </w:rPr>
        <w:t xml:space="preserve"> Protocols for delivering functions and responsibilities. </w:t>
      </w:r>
    </w:p>
    <w:p w14:paraId="1C375FFF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>6</w:t>
      </w:r>
      <w:r w:rsidRPr="00C12601">
        <w:rPr>
          <w:rFonts w:ascii="Arial" w:hAnsi="Arial" w:cs="Arial"/>
          <w:b/>
          <w:bCs/>
        </w:rPr>
        <w:t>. Lists and registers:</w:t>
      </w:r>
      <w:r w:rsidRPr="00C12601">
        <w:rPr>
          <w:rFonts w:ascii="Arial" w:hAnsi="Arial" w:cs="Arial"/>
        </w:rPr>
        <w:t xml:space="preserve"> Information held in statutory registers and other lists.</w:t>
      </w:r>
    </w:p>
    <w:p w14:paraId="136A731C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>7.</w:t>
      </w:r>
      <w:r w:rsidRPr="00C12601">
        <w:rPr>
          <w:rFonts w:ascii="Arial" w:hAnsi="Arial" w:cs="Arial"/>
          <w:b/>
          <w:bCs/>
        </w:rPr>
        <w:t xml:space="preserve"> The services we offer: </w:t>
      </w:r>
      <w:r w:rsidRPr="00C12601">
        <w:rPr>
          <w:rFonts w:ascii="Arial" w:hAnsi="Arial" w:cs="Arial"/>
        </w:rPr>
        <w:t xml:space="preserve">Advice, transactions, and media releases. </w:t>
      </w:r>
    </w:p>
    <w:p w14:paraId="75CEB8DC" w14:textId="7B52D5D3" w:rsidR="00C12601" w:rsidRPr="00C12601" w:rsidRDefault="00C12601" w:rsidP="00AD7558">
      <w:pPr>
        <w:spacing w:after="0"/>
        <w:rPr>
          <w:rFonts w:ascii="Arial" w:hAnsi="Arial" w:cs="Arial"/>
          <w:i/>
          <w:iCs/>
        </w:rPr>
      </w:pPr>
      <w:r w:rsidRPr="00C12601">
        <w:rPr>
          <w:rFonts w:ascii="Arial" w:hAnsi="Arial" w:cs="Arial"/>
          <w:i/>
          <w:iCs/>
        </w:rPr>
        <w:t xml:space="preserve">Note: This generally excludes information protected by law (e.g. Freedom of Information Act exemptions), draft documents, or archived files that are difficult to access. </w:t>
      </w:r>
    </w:p>
    <w:p w14:paraId="702803FA" w14:textId="1517A429" w:rsidR="00801305" w:rsidRPr="00654C96" w:rsidRDefault="00654C96" w:rsidP="00AD7558">
      <w:pPr>
        <w:spacing w:before="240" w:after="86"/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 w:rsidRPr="00654C96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 xml:space="preserve">3. </w:t>
      </w:r>
      <w:r w:rsidR="00C12601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HOW TO ACCESS INFORMATION</w:t>
      </w:r>
      <w:r w:rsidRPr="00654C96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 xml:space="preserve"> </w:t>
      </w:r>
    </w:p>
    <w:p w14:paraId="7F6438CF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</w:t>
      </w:r>
      <w:r w:rsidRPr="00C12601">
        <w:rPr>
          <w:rFonts w:ascii="Arial" w:hAnsi="Arial" w:cs="Arial"/>
          <w:b/>
          <w:bCs/>
        </w:rPr>
        <w:t>Website:</w:t>
      </w:r>
      <w:r w:rsidRPr="00C12601">
        <w:rPr>
          <w:rFonts w:ascii="Arial" w:hAnsi="Arial" w:cs="Arial"/>
        </w:rPr>
        <w:t xml:space="preserve"> Information will be provided on the Council’s website whenever possible at </w:t>
      </w:r>
      <w:hyperlink r:id="rId8" w:history="1">
        <w:r w:rsidRPr="00C12601">
          <w:rPr>
            <w:rStyle w:val="Hyperlink"/>
            <w:rFonts w:ascii="Arial" w:hAnsi="Arial" w:cs="Arial"/>
          </w:rPr>
          <w:t>www.edingtonwiltsparishcouncil.gov.uk</w:t>
        </w:r>
      </w:hyperlink>
      <w:r w:rsidRPr="00C12601">
        <w:rPr>
          <w:rFonts w:ascii="Arial" w:hAnsi="Arial" w:cs="Arial"/>
        </w:rPr>
        <w:t xml:space="preserve"> </w:t>
      </w:r>
    </w:p>
    <w:p w14:paraId="42E44B7E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>•</w:t>
      </w:r>
      <w:r w:rsidRPr="00C12601">
        <w:rPr>
          <w:rFonts w:ascii="Arial" w:hAnsi="Arial" w:cs="Arial"/>
          <w:b/>
          <w:bCs/>
        </w:rPr>
        <w:t xml:space="preserve"> Alternative Methods:</w:t>
      </w:r>
      <w:r w:rsidRPr="00C12601">
        <w:rPr>
          <w:rFonts w:ascii="Arial" w:hAnsi="Arial" w:cs="Arial"/>
        </w:rPr>
        <w:t xml:space="preserve"> If information is not on the website, or if a member of the public cannot access it there, the Council will provide instructions on how to obtain it by other means. </w:t>
      </w:r>
    </w:p>
    <w:p w14:paraId="4B310900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</w:t>
      </w:r>
      <w:r w:rsidRPr="00C12601">
        <w:rPr>
          <w:rFonts w:ascii="Arial" w:hAnsi="Arial" w:cs="Arial"/>
          <w:b/>
          <w:bCs/>
        </w:rPr>
        <w:t>In Person:</w:t>
      </w:r>
      <w:r w:rsidRPr="00C12601">
        <w:rPr>
          <w:rFonts w:ascii="Arial" w:hAnsi="Arial" w:cs="Arial"/>
        </w:rPr>
        <w:t xml:space="preserve"> In exceptional circumstances, some information may only be available for viewing in person by appointment. </w:t>
      </w:r>
    </w:p>
    <w:p w14:paraId="333311E1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</w:t>
      </w:r>
      <w:r w:rsidRPr="00C12601">
        <w:rPr>
          <w:rFonts w:ascii="Arial" w:hAnsi="Arial" w:cs="Arial"/>
          <w:b/>
          <w:bCs/>
        </w:rPr>
        <w:t>Accessibility:</w:t>
      </w:r>
      <w:r w:rsidRPr="00C12601">
        <w:rPr>
          <w:rFonts w:ascii="Arial" w:hAnsi="Arial" w:cs="Arial"/>
        </w:rPr>
        <w:t xml:space="preserve"> The Council will adhere to disability and discrimination legislation when providing information in various formats.</w:t>
      </w:r>
    </w:p>
    <w:p w14:paraId="74810993" w14:textId="123E3E4F" w:rsidR="00DF5048" w:rsidRPr="00654C96" w:rsidRDefault="00654C96" w:rsidP="00AD7558">
      <w:pPr>
        <w:spacing w:before="240" w:after="86"/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 w:rsidRPr="00654C96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lastRenderedPageBreak/>
        <w:t xml:space="preserve">4. </w:t>
      </w:r>
      <w:r w:rsidR="00C12601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SCHEDULE OF CHARGES</w:t>
      </w:r>
      <w:r w:rsidRPr="00654C96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 xml:space="preserve"> </w:t>
      </w:r>
    </w:p>
    <w:p w14:paraId="7B0FF546" w14:textId="77777777" w:rsidR="00C12601" w:rsidRPr="00C12601" w:rsidRDefault="00C12601" w:rsidP="00AD7558">
      <w:pPr>
        <w:spacing w:after="120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The Council aims to provide information at minimum cost. </w:t>
      </w:r>
    </w:p>
    <w:p w14:paraId="2E4177E4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</w:t>
      </w:r>
      <w:r w:rsidRPr="00C12601">
        <w:rPr>
          <w:rFonts w:ascii="Arial" w:hAnsi="Arial" w:cs="Arial"/>
          <w:b/>
          <w:bCs/>
        </w:rPr>
        <w:t>Website downloads:</w:t>
      </w:r>
      <w:r w:rsidRPr="00C12601">
        <w:rPr>
          <w:rFonts w:ascii="Arial" w:hAnsi="Arial" w:cs="Arial"/>
        </w:rPr>
        <w:t xml:space="preserve"> Free of charge. </w:t>
      </w:r>
    </w:p>
    <w:p w14:paraId="20A12A3D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• </w:t>
      </w:r>
      <w:r w:rsidRPr="00C12601">
        <w:rPr>
          <w:rFonts w:ascii="Arial" w:hAnsi="Arial" w:cs="Arial"/>
          <w:b/>
          <w:bCs/>
        </w:rPr>
        <w:t>Disbursements:</w:t>
      </w:r>
      <w:r w:rsidRPr="00C12601">
        <w:rPr>
          <w:rFonts w:ascii="Arial" w:hAnsi="Arial" w:cs="Arial"/>
        </w:rPr>
        <w:t xml:space="preserve"> Charges may be made for actual costs such as </w:t>
      </w:r>
      <w:r w:rsidRPr="00C12601">
        <w:rPr>
          <w:rFonts w:ascii="Arial" w:hAnsi="Arial" w:cs="Arial"/>
          <w:b/>
          <w:bCs/>
        </w:rPr>
        <w:t>photocopying, postage and packaging,</w:t>
      </w:r>
      <w:r w:rsidRPr="00C12601">
        <w:rPr>
          <w:rFonts w:ascii="Arial" w:hAnsi="Arial" w:cs="Arial"/>
        </w:rPr>
        <w:t xml:space="preserve"> or costs directly incurred during an in-person viewing.</w:t>
      </w:r>
    </w:p>
    <w:p w14:paraId="61DE39C7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 • </w:t>
      </w:r>
      <w:r w:rsidRPr="00C12601">
        <w:rPr>
          <w:rFonts w:ascii="Arial" w:hAnsi="Arial" w:cs="Arial"/>
          <w:b/>
          <w:bCs/>
        </w:rPr>
        <w:t>Statutory Fees</w:t>
      </w:r>
      <w:r w:rsidRPr="00C12601">
        <w:rPr>
          <w:rFonts w:ascii="Arial" w:hAnsi="Arial" w:cs="Arial"/>
        </w:rPr>
        <w:t>: Charges may be applied where specified by Parliament or legally authorised.</w:t>
      </w:r>
    </w:p>
    <w:p w14:paraId="255B7C68" w14:textId="77777777" w:rsidR="00C12601" w:rsidRPr="00C12601" w:rsidRDefault="00C12601" w:rsidP="00AD7558">
      <w:pPr>
        <w:spacing w:after="80"/>
        <w:ind w:left="567"/>
        <w:rPr>
          <w:rFonts w:ascii="Arial" w:hAnsi="Arial" w:cs="Arial"/>
        </w:rPr>
      </w:pPr>
      <w:r w:rsidRPr="00C12601">
        <w:rPr>
          <w:rFonts w:ascii="Arial" w:hAnsi="Arial" w:cs="Arial"/>
        </w:rPr>
        <w:t xml:space="preserve"> • </w:t>
      </w:r>
      <w:r w:rsidRPr="00C12601">
        <w:rPr>
          <w:rFonts w:ascii="Arial" w:hAnsi="Arial" w:cs="Arial"/>
          <w:b/>
          <w:bCs/>
        </w:rPr>
        <w:t>Notice</w:t>
      </w:r>
      <w:r w:rsidRPr="00C12601">
        <w:rPr>
          <w:rFonts w:ascii="Arial" w:hAnsi="Arial" w:cs="Arial"/>
        </w:rPr>
        <w:t xml:space="preserve">: If a charge applies, the Council will confirm the payment due before providing the information. </w:t>
      </w:r>
    </w:p>
    <w:p w14:paraId="03C1AB9D" w14:textId="312392B4" w:rsidR="00DF5048" w:rsidRPr="00654C96" w:rsidRDefault="00654C96" w:rsidP="00AD7558">
      <w:pPr>
        <w:spacing w:before="240" w:after="86"/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 w:rsidRPr="00654C96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 xml:space="preserve">5. </w:t>
      </w:r>
      <w:r w:rsidR="00C12601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INFORMATION TO BE PUBLISHED</w:t>
      </w:r>
    </w:p>
    <w:p w14:paraId="15F69EC6" w14:textId="1D3D8174" w:rsidR="00C12601" w:rsidRPr="00F33CBC" w:rsidRDefault="00C12601" w:rsidP="00085A64">
      <w:pPr>
        <w:tabs>
          <w:tab w:val="left" w:pos="2268"/>
          <w:tab w:val="left" w:pos="6521"/>
        </w:tabs>
        <w:rPr>
          <w:b/>
          <w:bCs/>
        </w:rPr>
      </w:pPr>
      <w:r w:rsidRPr="00F33CBC">
        <w:rPr>
          <w:b/>
          <w:bCs/>
        </w:rPr>
        <w:t>Class</w:t>
      </w:r>
      <w:r>
        <w:rPr>
          <w:b/>
          <w:bCs/>
        </w:rPr>
        <w:tab/>
      </w:r>
      <w:r w:rsidRPr="00F33CBC">
        <w:rPr>
          <w:b/>
          <w:bCs/>
        </w:rPr>
        <w:t>Information Type</w:t>
      </w:r>
      <w:r>
        <w:rPr>
          <w:b/>
          <w:bCs/>
        </w:rPr>
        <w:tab/>
      </w:r>
      <w:r w:rsidRPr="00F33CBC">
        <w:rPr>
          <w:b/>
          <w:bCs/>
        </w:rPr>
        <w:t xml:space="preserve">Method of Access </w:t>
      </w:r>
    </w:p>
    <w:p w14:paraId="3135C0C3" w14:textId="50E68993" w:rsidR="00C12601" w:rsidRDefault="00C12601" w:rsidP="00085A64">
      <w:pPr>
        <w:tabs>
          <w:tab w:val="left" w:pos="2268"/>
          <w:tab w:val="left" w:pos="6521"/>
        </w:tabs>
        <w:spacing w:after="0"/>
      </w:pPr>
      <w:r w:rsidRPr="00F33CBC">
        <w:rPr>
          <w:b/>
          <w:bCs/>
        </w:rPr>
        <w:t>Class 1: Who we are</w:t>
      </w:r>
      <w:r>
        <w:rPr>
          <w:b/>
          <w:bCs/>
        </w:rPr>
        <w:tab/>
      </w:r>
      <w:r>
        <w:t xml:space="preserve">Who’s who on the Council/Committees </w:t>
      </w:r>
    </w:p>
    <w:p w14:paraId="7630C078" w14:textId="135CC98D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Contact details for the Clerk and members</w:t>
      </w:r>
    </w:p>
    <w:p w14:paraId="4754AE4F" w14:textId="29C07BD4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 xml:space="preserve">Council office location. </w:t>
      </w:r>
      <w:r>
        <w:tab/>
        <w:t xml:space="preserve">Website </w:t>
      </w:r>
    </w:p>
    <w:p w14:paraId="16AFEA23" w14:textId="3D06B2F0" w:rsidR="00C12601" w:rsidRDefault="00C12601" w:rsidP="00085A64">
      <w:pPr>
        <w:tabs>
          <w:tab w:val="left" w:pos="2268"/>
          <w:tab w:val="left" w:pos="6521"/>
        </w:tabs>
        <w:spacing w:after="0"/>
      </w:pPr>
      <w:r w:rsidRPr="00F33CBC">
        <w:rPr>
          <w:b/>
          <w:bCs/>
        </w:rPr>
        <w:t>Class 2: Spending</w:t>
      </w:r>
      <w:r>
        <w:rPr>
          <w:b/>
          <w:bCs/>
        </w:rPr>
        <w:tab/>
      </w:r>
      <w:r>
        <w:t>Annual return and auditor report</w:t>
      </w:r>
    </w:p>
    <w:p w14:paraId="75B60798" w14:textId="6131531B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Finalised budget and precept</w:t>
      </w:r>
    </w:p>
    <w:p w14:paraId="634E4BFA" w14:textId="1BF14F54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Financial regulations</w:t>
      </w:r>
    </w:p>
    <w:p w14:paraId="4DC5961A" w14:textId="400D6AE6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 xml:space="preserve">Grants given/received </w:t>
      </w:r>
    </w:p>
    <w:p w14:paraId="301C4CF2" w14:textId="48678383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Members’ allowances.</w:t>
      </w:r>
      <w:r>
        <w:tab/>
        <w:t>Website</w:t>
      </w:r>
    </w:p>
    <w:p w14:paraId="48C0B029" w14:textId="48C187CC" w:rsidR="00C12601" w:rsidRDefault="00C12601" w:rsidP="00085A64">
      <w:pPr>
        <w:tabs>
          <w:tab w:val="left" w:pos="2268"/>
          <w:tab w:val="left" w:pos="6521"/>
        </w:tabs>
      </w:pPr>
      <w:r w:rsidRPr="007D0146">
        <w:rPr>
          <w:b/>
          <w:bCs/>
        </w:rPr>
        <w:t>Class 3: Priorities</w:t>
      </w:r>
      <w:r>
        <w:rPr>
          <w:b/>
          <w:bCs/>
        </w:rPr>
        <w:tab/>
      </w:r>
      <w:r>
        <w:t>Annual Report to Parish Meeting</w:t>
      </w:r>
      <w:r>
        <w:tab/>
        <w:t xml:space="preserve">Website </w:t>
      </w:r>
    </w:p>
    <w:p w14:paraId="23330357" w14:textId="27DB5E68" w:rsidR="00C12601" w:rsidRDefault="00C12601" w:rsidP="00085A64">
      <w:pPr>
        <w:tabs>
          <w:tab w:val="left" w:pos="2268"/>
          <w:tab w:val="left" w:pos="6521"/>
        </w:tabs>
        <w:spacing w:after="0"/>
      </w:pPr>
      <w:r w:rsidRPr="007D0146">
        <w:rPr>
          <w:b/>
          <w:bCs/>
        </w:rPr>
        <w:t>Class 4: Decisions</w:t>
      </w:r>
      <w:r>
        <w:rPr>
          <w:b/>
          <w:bCs/>
        </w:rPr>
        <w:tab/>
      </w:r>
      <w:r>
        <w:t>Timetable of meetings, Agendas, Minutes</w:t>
      </w:r>
    </w:p>
    <w:p w14:paraId="7713F067" w14:textId="0974218A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Reports presented to meetings</w:t>
      </w:r>
    </w:p>
    <w:p w14:paraId="52FA8A6A" w14:textId="32AB330B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Responses to planning applications.</w:t>
      </w:r>
      <w:r>
        <w:tab/>
        <w:t>Website</w:t>
      </w:r>
    </w:p>
    <w:p w14:paraId="4A3BFAE6" w14:textId="4DDBDE80" w:rsidR="00C12601" w:rsidRDefault="00C12601" w:rsidP="00085A64">
      <w:pPr>
        <w:tabs>
          <w:tab w:val="left" w:pos="2268"/>
          <w:tab w:val="left" w:pos="6521"/>
        </w:tabs>
        <w:spacing w:after="0"/>
      </w:pPr>
      <w:r>
        <w:t xml:space="preserve"> </w:t>
      </w:r>
      <w:r w:rsidRPr="007D0146">
        <w:rPr>
          <w:b/>
          <w:bCs/>
        </w:rPr>
        <w:t>Class 5: Policies</w:t>
      </w:r>
      <w:r>
        <w:tab/>
        <w:t>Standing orders, Code of Conduct, all council</w:t>
      </w:r>
    </w:p>
    <w:p w14:paraId="709CED08" w14:textId="289E6001" w:rsidR="00C12601" w:rsidRDefault="00C12601" w:rsidP="00085A64">
      <w:pPr>
        <w:tabs>
          <w:tab w:val="left" w:pos="2268"/>
          <w:tab w:val="left" w:pos="6521"/>
        </w:tabs>
      </w:pPr>
      <w:r>
        <w:tab/>
        <w:t>Policies</w:t>
      </w:r>
      <w:r>
        <w:tab/>
        <w:t>Website</w:t>
      </w:r>
    </w:p>
    <w:p w14:paraId="4F3E34A8" w14:textId="4DF8CCF6" w:rsidR="00C12601" w:rsidRDefault="00C12601" w:rsidP="00085A64">
      <w:pPr>
        <w:tabs>
          <w:tab w:val="left" w:pos="2268"/>
          <w:tab w:val="left" w:pos="6521"/>
        </w:tabs>
        <w:spacing w:after="0"/>
      </w:pPr>
      <w:r w:rsidRPr="007D0146">
        <w:rPr>
          <w:b/>
          <w:bCs/>
        </w:rPr>
        <w:t xml:space="preserve"> Class 6:</w:t>
      </w:r>
      <w:r>
        <w:t xml:space="preserve"> </w:t>
      </w:r>
      <w:r w:rsidRPr="007D0146">
        <w:rPr>
          <w:b/>
          <w:bCs/>
        </w:rPr>
        <w:t>Registers</w:t>
      </w:r>
      <w:r>
        <w:rPr>
          <w:b/>
          <w:bCs/>
        </w:rPr>
        <w:tab/>
      </w:r>
      <w:r>
        <w:t xml:space="preserve">Assets Register </w:t>
      </w:r>
    </w:p>
    <w:p w14:paraId="2076E87A" w14:textId="7784B275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Register of members’ interests</w:t>
      </w:r>
    </w:p>
    <w:p w14:paraId="0CC142D3" w14:textId="17617E6F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Register of gifts and hospitality.</w:t>
      </w:r>
      <w:r>
        <w:tab/>
        <w:t>Website</w:t>
      </w:r>
    </w:p>
    <w:p w14:paraId="6D2D5C76" w14:textId="1ED167DF" w:rsidR="00C12601" w:rsidRDefault="00C12601" w:rsidP="00085A64">
      <w:pPr>
        <w:tabs>
          <w:tab w:val="left" w:pos="2268"/>
          <w:tab w:val="left" w:pos="6521"/>
        </w:tabs>
        <w:spacing w:after="0"/>
      </w:pPr>
      <w:r>
        <w:tab/>
        <w:t>Register of Burials</w:t>
      </w:r>
      <w:r>
        <w:tab/>
        <w:t>Hard Copy</w:t>
      </w:r>
    </w:p>
    <w:p w14:paraId="592EDBF3" w14:textId="2EFBD023" w:rsidR="00C12601" w:rsidRDefault="00C12601" w:rsidP="00085A64">
      <w:pPr>
        <w:tabs>
          <w:tab w:val="left" w:pos="2268"/>
          <w:tab w:val="left" w:pos="6521"/>
        </w:tabs>
      </w:pPr>
      <w:r w:rsidRPr="00406DA0">
        <w:rPr>
          <w:b/>
          <w:bCs/>
        </w:rPr>
        <w:t xml:space="preserve"> Class 7: Services</w:t>
      </w:r>
      <w:r>
        <w:rPr>
          <w:b/>
          <w:bCs/>
        </w:rPr>
        <w:tab/>
      </w:r>
      <w:r w:rsidRPr="00406DA0">
        <w:t>Burial Ground a</w:t>
      </w:r>
      <w:r>
        <w:t>nd the playing field</w:t>
      </w:r>
      <w:r w:rsidR="00085A64">
        <w:tab/>
      </w:r>
      <w:r>
        <w:t>Website/Hard Copy</w:t>
      </w:r>
    </w:p>
    <w:p w14:paraId="1BA52B9B" w14:textId="5F90086D" w:rsidR="00085A64" w:rsidRPr="00085A64" w:rsidRDefault="00085A64" w:rsidP="00AD7558">
      <w:pPr>
        <w:spacing w:before="240" w:after="86"/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</w:pPr>
      <w:r w:rsidRPr="00085A64">
        <w:rPr>
          <w:rFonts w:ascii="Arial" w:hAnsi="Arial" w:cs="Arial"/>
          <w:b/>
          <w:bCs/>
          <w:color w:val="2F5496" w:themeColor="accent1" w:themeShade="BF"/>
          <w:sz w:val="40"/>
          <w:szCs w:val="40"/>
        </w:rPr>
        <w:t>6. WRITTEN REQUESTS</w:t>
      </w:r>
    </w:p>
    <w:p w14:paraId="3E3FD37B" w14:textId="091098FB" w:rsidR="00085A64" w:rsidRPr="00AD7558" w:rsidRDefault="00085A64" w:rsidP="00AD7558">
      <w:pPr>
        <w:spacing w:after="80"/>
        <w:rPr>
          <w:rFonts w:ascii="Arial" w:hAnsi="Arial" w:cs="Arial"/>
          <w:b/>
          <w:bCs/>
          <w:color w:val="2F5496" w:themeColor="accent1" w:themeShade="BF"/>
        </w:rPr>
      </w:pPr>
      <w:r w:rsidRPr="00AD7558">
        <w:rPr>
          <w:rFonts w:ascii="Arial" w:hAnsi="Arial" w:cs="Arial"/>
        </w:rPr>
        <w:t xml:space="preserve">Information held by the Council that is not published under this scheme can be requested in writing. Such requests will be considered in accordance with the </w:t>
      </w:r>
      <w:r w:rsidRPr="00AD7558">
        <w:rPr>
          <w:rFonts w:ascii="Arial" w:hAnsi="Arial" w:cs="Arial"/>
          <w:b/>
          <w:bCs/>
        </w:rPr>
        <w:t>Freedom of Information Act.</w:t>
      </w:r>
    </w:p>
    <w:sectPr w:rsidR="00085A64" w:rsidRPr="00AD7558" w:rsidSect="00500C42">
      <w:footerReference w:type="even" r:id="rId9"/>
      <w:footerReference w:type="default" r:id="rId10"/>
      <w:pgSz w:w="12240" w:h="15840"/>
      <w:pgMar w:top="1440" w:right="1797" w:bottom="1276" w:left="179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765547" w14:textId="77777777" w:rsidR="00A17945" w:rsidRDefault="00A17945" w:rsidP="00500C42">
      <w:pPr>
        <w:spacing w:after="0" w:line="240" w:lineRule="auto"/>
      </w:pPr>
      <w:r>
        <w:separator/>
      </w:r>
    </w:p>
  </w:endnote>
  <w:endnote w:type="continuationSeparator" w:id="0">
    <w:p w14:paraId="1C802086" w14:textId="77777777" w:rsidR="00A17945" w:rsidRDefault="00A17945" w:rsidP="0050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42211237"/>
      <w:docPartObj>
        <w:docPartGallery w:val="Page Numbers (Bottom of Page)"/>
        <w:docPartUnique/>
      </w:docPartObj>
    </w:sdtPr>
    <w:sdtContent>
      <w:p w14:paraId="411BD5FA" w14:textId="0B7F4586" w:rsidR="00500C42" w:rsidRDefault="00500C42" w:rsidP="00AD23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5769710" w14:textId="77777777" w:rsidR="00500C42" w:rsidRDefault="00500C42" w:rsidP="00500C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83846333"/>
      <w:docPartObj>
        <w:docPartGallery w:val="Page Numbers (Bottom of Page)"/>
        <w:docPartUnique/>
      </w:docPartObj>
    </w:sdtPr>
    <w:sdtContent>
      <w:p w14:paraId="121A3A38" w14:textId="495AF270" w:rsidR="00500C42" w:rsidRDefault="00500C42" w:rsidP="00AD23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D09F641" w14:textId="77777777" w:rsidR="00500C42" w:rsidRDefault="00500C42" w:rsidP="00500C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38A76A" w14:textId="77777777" w:rsidR="00A17945" w:rsidRDefault="00A17945" w:rsidP="00500C42">
      <w:pPr>
        <w:spacing w:after="0" w:line="240" w:lineRule="auto"/>
      </w:pPr>
      <w:r>
        <w:separator/>
      </w:r>
    </w:p>
  </w:footnote>
  <w:footnote w:type="continuationSeparator" w:id="0">
    <w:p w14:paraId="7F9E0806" w14:textId="77777777" w:rsidR="00A17945" w:rsidRDefault="00A17945" w:rsidP="00500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352E48"/>
    <w:multiLevelType w:val="multilevel"/>
    <w:tmpl w:val="584494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387467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8E3"/>
    <w:rsid w:val="00085A64"/>
    <w:rsid w:val="0009746A"/>
    <w:rsid w:val="002644BD"/>
    <w:rsid w:val="00422947"/>
    <w:rsid w:val="00500C42"/>
    <w:rsid w:val="00503674"/>
    <w:rsid w:val="005F78E3"/>
    <w:rsid w:val="00654C96"/>
    <w:rsid w:val="007237BD"/>
    <w:rsid w:val="007240D9"/>
    <w:rsid w:val="007C0B87"/>
    <w:rsid w:val="00801305"/>
    <w:rsid w:val="008F0BD6"/>
    <w:rsid w:val="00A17945"/>
    <w:rsid w:val="00AD7558"/>
    <w:rsid w:val="00B10C87"/>
    <w:rsid w:val="00BE4AC9"/>
    <w:rsid w:val="00C12601"/>
    <w:rsid w:val="00C7173D"/>
    <w:rsid w:val="00CF4335"/>
    <w:rsid w:val="00DF5048"/>
    <w:rsid w:val="00E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FEC9A"/>
  <w15:chartTrackingRefBased/>
  <w15:docId w15:val="{FC9D148B-D898-462C-BA9F-798DE9FC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7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8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8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8E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8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8E3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8E3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8E3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8E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8E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8E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8E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F7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8E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8E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F78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8E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F78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8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E3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F78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50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0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0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C4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00C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C42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500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ngtonwiltsparish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Wieck</dc:creator>
  <cp:keywords/>
  <dc:description/>
  <cp:lastModifiedBy>Stephen Forward</cp:lastModifiedBy>
  <cp:revision>9</cp:revision>
  <dcterms:created xsi:type="dcterms:W3CDTF">2026-09-01T15:20:00Z</dcterms:created>
  <dcterms:modified xsi:type="dcterms:W3CDTF">2026-09-02T08:52:00Z</dcterms:modified>
</cp:coreProperties>
</file>